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02489" w14:textId="06C4BF19" w:rsidR="00BC6209" w:rsidRDefault="00BC6209" w:rsidP="00BC6209">
      <w:pPr>
        <w:spacing w:before="100" w:beforeAutospacing="1" w:after="100" w:afterAutospacing="1" w:line="300" w:lineRule="atLeast"/>
        <w:jc w:val="center"/>
        <w:outlineLvl w:val="0"/>
        <w:rPr>
          <w:rFonts w:ascii="Segoe UI" w:eastAsia="Times New Roman" w:hAnsi="Segoe UI" w:cs="Segoe UI"/>
          <w:b/>
          <w:bCs/>
          <w:kern w:val="36"/>
          <w:sz w:val="48"/>
          <w:szCs w:val="48"/>
          <w:lang w:eastAsia="en-GB"/>
          <w14:ligatures w14:val="none"/>
        </w:rPr>
      </w:pPr>
      <w:r>
        <w:rPr>
          <w:rFonts w:ascii="Segoe UI" w:eastAsia="Times New Roman" w:hAnsi="Segoe UI" w:cs="Segoe UI"/>
          <w:b/>
          <w:bCs/>
          <w:noProof/>
          <w:kern w:val="36"/>
          <w:sz w:val="48"/>
          <w:szCs w:val="48"/>
          <w:lang w:eastAsia="en-GB"/>
        </w:rPr>
        <w:drawing>
          <wp:inline distT="0" distB="0" distL="0" distR="0" wp14:anchorId="44E3D542" wp14:editId="36D1AB47">
            <wp:extent cx="1182370" cy="1182370"/>
            <wp:effectExtent l="0" t="0" r="0" b="0"/>
            <wp:docPr id="821884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84049" name="Picture 82188404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2370" cy="1182370"/>
                    </a:xfrm>
                    <a:prstGeom prst="rect">
                      <a:avLst/>
                    </a:prstGeom>
                  </pic:spPr>
                </pic:pic>
              </a:graphicData>
            </a:graphic>
          </wp:inline>
        </w:drawing>
      </w:r>
    </w:p>
    <w:p w14:paraId="66664B36" w14:textId="182666A0" w:rsidR="00BC6209" w:rsidRPr="00BC6209" w:rsidRDefault="00BC6209" w:rsidP="00BC6209">
      <w:pPr>
        <w:spacing w:before="100" w:beforeAutospacing="1" w:after="100" w:afterAutospacing="1" w:line="300" w:lineRule="atLeast"/>
        <w:outlineLvl w:val="0"/>
        <w:rPr>
          <w:rFonts w:ascii="Segoe UI" w:eastAsia="Times New Roman" w:hAnsi="Segoe UI" w:cs="Segoe UI"/>
          <w:b/>
          <w:bCs/>
          <w:kern w:val="36"/>
          <w:sz w:val="48"/>
          <w:szCs w:val="48"/>
          <w:lang w:eastAsia="en-GB"/>
          <w14:ligatures w14:val="none"/>
        </w:rPr>
      </w:pPr>
      <w:r w:rsidRPr="00BC6209">
        <w:rPr>
          <w:rFonts w:ascii="Segoe UI" w:eastAsia="Times New Roman" w:hAnsi="Segoe UI" w:cs="Segoe UI"/>
          <w:b/>
          <w:bCs/>
          <w:kern w:val="36"/>
          <w:sz w:val="48"/>
          <w:szCs w:val="48"/>
          <w:lang w:eastAsia="en-GB"/>
          <w14:ligatures w14:val="none"/>
        </w:rPr>
        <w:t>Volunteer Job Description</w:t>
      </w:r>
    </w:p>
    <w:p w14:paraId="7AA0018F" w14:textId="7B58FF3F" w:rsidR="00CA34EC" w:rsidRDefault="00BC6209" w:rsidP="007B60E5">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b/>
          <w:bCs/>
          <w:kern w:val="0"/>
          <w:sz w:val="21"/>
          <w:szCs w:val="21"/>
          <w:lang w:eastAsia="en-GB"/>
          <w14:ligatures w14:val="none"/>
        </w:rPr>
        <w:t>Butterfly Effect Wellbeing (BEW)</w:t>
      </w:r>
      <w:r w:rsidRPr="00BC6209">
        <w:rPr>
          <w:rFonts w:ascii="Segoe UI" w:eastAsia="Times New Roman" w:hAnsi="Segoe UI" w:cs="Segoe UI"/>
          <w:kern w:val="0"/>
          <w:sz w:val="21"/>
          <w:szCs w:val="21"/>
          <w:lang w:eastAsia="en-GB"/>
          <w14:ligatures w14:val="none"/>
        </w:rPr>
        <w:br/>
      </w:r>
      <w:r w:rsidRPr="00BC6209">
        <w:rPr>
          <w:rFonts w:ascii="Segoe UI" w:eastAsia="Times New Roman" w:hAnsi="Segoe UI" w:cs="Segoe UI"/>
          <w:b/>
          <w:bCs/>
          <w:kern w:val="0"/>
          <w:sz w:val="21"/>
          <w:szCs w:val="21"/>
          <w:lang w:eastAsia="en-GB"/>
          <w14:ligatures w14:val="none"/>
        </w:rPr>
        <w:t>Role:</w:t>
      </w:r>
      <w:r w:rsidRPr="00BC6209">
        <w:rPr>
          <w:rFonts w:ascii="Segoe UI" w:eastAsia="Times New Roman" w:hAnsi="Segoe UI" w:cs="Segoe UI"/>
          <w:kern w:val="0"/>
          <w:sz w:val="21"/>
          <w:szCs w:val="21"/>
          <w:lang w:eastAsia="en-GB"/>
          <w14:ligatures w14:val="none"/>
        </w:rPr>
        <w:t xml:space="preserve"> Volunteer</w:t>
      </w:r>
      <w:r w:rsidRPr="00BC6209">
        <w:rPr>
          <w:rFonts w:ascii="Segoe UI" w:eastAsia="Times New Roman" w:hAnsi="Segoe UI" w:cs="Segoe UI"/>
          <w:kern w:val="0"/>
          <w:sz w:val="21"/>
          <w:szCs w:val="21"/>
          <w:lang w:eastAsia="en-GB"/>
          <w14:ligatures w14:val="none"/>
        </w:rPr>
        <w:br/>
      </w:r>
      <w:r w:rsidRPr="00BC6209">
        <w:rPr>
          <w:rFonts w:ascii="Segoe UI" w:eastAsia="Times New Roman" w:hAnsi="Segoe UI" w:cs="Segoe UI"/>
          <w:b/>
          <w:bCs/>
          <w:kern w:val="0"/>
          <w:sz w:val="21"/>
          <w:szCs w:val="21"/>
          <w:lang w:eastAsia="en-GB"/>
          <w14:ligatures w14:val="none"/>
        </w:rPr>
        <w:t>Location:</w:t>
      </w:r>
      <w:r w:rsidRPr="00BC6209">
        <w:rPr>
          <w:rFonts w:ascii="Segoe UI" w:eastAsia="Times New Roman" w:hAnsi="Segoe UI" w:cs="Segoe UI"/>
          <w:kern w:val="0"/>
          <w:sz w:val="21"/>
          <w:szCs w:val="21"/>
          <w:lang w:eastAsia="en-GB"/>
          <w14:ligatures w14:val="none"/>
        </w:rPr>
        <w:t xml:space="preserve"> Butterfly Effect Wellbeing Centre</w:t>
      </w:r>
      <w:r w:rsidRPr="00BC6209">
        <w:rPr>
          <w:rFonts w:ascii="Segoe UI" w:eastAsia="Times New Roman" w:hAnsi="Segoe UI" w:cs="Segoe UI"/>
          <w:kern w:val="0"/>
          <w:sz w:val="21"/>
          <w:szCs w:val="21"/>
          <w:lang w:eastAsia="en-GB"/>
          <w14:ligatures w14:val="none"/>
        </w:rPr>
        <w:br/>
      </w:r>
      <w:r w:rsidRPr="00BC6209">
        <w:rPr>
          <w:rFonts w:ascii="Segoe UI" w:eastAsia="Times New Roman" w:hAnsi="Segoe UI" w:cs="Segoe UI"/>
          <w:b/>
          <w:bCs/>
          <w:kern w:val="0"/>
          <w:sz w:val="21"/>
          <w:szCs w:val="21"/>
          <w:lang w:eastAsia="en-GB"/>
          <w14:ligatures w14:val="none"/>
        </w:rPr>
        <w:t>Commitment:</w:t>
      </w:r>
      <w:r w:rsidRPr="00BC6209">
        <w:rPr>
          <w:rFonts w:ascii="Segoe UI" w:eastAsia="Times New Roman" w:hAnsi="Segoe UI" w:cs="Segoe UI"/>
          <w:kern w:val="0"/>
          <w:sz w:val="21"/>
          <w:szCs w:val="21"/>
          <w:lang w:eastAsia="en-GB"/>
          <w14:ligatures w14:val="none"/>
        </w:rPr>
        <w:t xml:space="preserve"> Flexible – weekdays/weekends (minimum 1 shift per week preferred)</w:t>
      </w:r>
      <w:r w:rsidRPr="00BC6209">
        <w:rPr>
          <w:rFonts w:ascii="Segoe UI" w:eastAsia="Times New Roman" w:hAnsi="Segoe UI" w:cs="Segoe UI"/>
          <w:kern w:val="0"/>
          <w:sz w:val="21"/>
          <w:szCs w:val="21"/>
          <w:lang w:eastAsia="en-GB"/>
          <w14:ligatures w14:val="none"/>
        </w:rPr>
        <w:br/>
      </w:r>
      <w:r w:rsidRPr="00BC6209">
        <w:rPr>
          <w:rFonts w:ascii="Segoe UI" w:eastAsia="Times New Roman" w:hAnsi="Segoe UI" w:cs="Segoe UI"/>
          <w:b/>
          <w:bCs/>
          <w:kern w:val="0"/>
          <w:sz w:val="21"/>
          <w:szCs w:val="21"/>
          <w:lang w:eastAsia="en-GB"/>
          <w14:ligatures w14:val="none"/>
        </w:rPr>
        <w:t>Reports to:</w:t>
      </w:r>
      <w:r w:rsidRPr="00BC6209">
        <w:rPr>
          <w:rFonts w:ascii="Segoe UI" w:eastAsia="Times New Roman" w:hAnsi="Segoe UI" w:cs="Segoe UI"/>
          <w:kern w:val="0"/>
          <w:sz w:val="21"/>
          <w:szCs w:val="21"/>
          <w:lang w:eastAsia="en-GB"/>
          <w14:ligatures w14:val="none"/>
        </w:rPr>
        <w:t xml:space="preserve"> </w:t>
      </w:r>
      <w:r>
        <w:rPr>
          <w:rFonts w:ascii="Segoe UI" w:eastAsia="Times New Roman" w:hAnsi="Segoe UI" w:cs="Segoe UI"/>
          <w:kern w:val="0"/>
          <w:sz w:val="21"/>
          <w:szCs w:val="21"/>
          <w:lang w:eastAsia="en-GB"/>
          <w14:ligatures w14:val="none"/>
        </w:rPr>
        <w:t>Operations manager</w:t>
      </w:r>
      <w:r w:rsidR="00184958">
        <w:rPr>
          <w:rFonts w:ascii="Segoe UI" w:eastAsia="Times New Roman" w:hAnsi="Segoe UI" w:cs="Segoe UI"/>
          <w:kern w:val="0"/>
          <w:sz w:val="21"/>
          <w:szCs w:val="21"/>
          <w:lang w:eastAsia="en-GB"/>
          <w14:ligatures w14:val="none"/>
        </w:rPr>
        <w:t>/Social Wellbeing Co-ordinator</w:t>
      </w:r>
    </w:p>
    <w:p w14:paraId="6364B3C1" w14:textId="77777777" w:rsidR="00162468" w:rsidRPr="007843B9" w:rsidRDefault="00BC6209" w:rsidP="00162468">
      <w:pPr>
        <w:rPr>
          <w:rFonts w:ascii="Segoe UI" w:hAnsi="Segoe UI" w:cs="Segoe UI"/>
          <w:b/>
          <w:bCs/>
          <w:sz w:val="28"/>
          <w:szCs w:val="28"/>
          <w:lang w:eastAsia="en-GB"/>
        </w:rPr>
      </w:pPr>
      <w:r w:rsidRPr="007843B9">
        <w:rPr>
          <w:rFonts w:ascii="Segoe UI" w:hAnsi="Segoe UI" w:cs="Segoe UI"/>
          <w:b/>
          <w:bCs/>
          <w:sz w:val="28"/>
          <w:szCs w:val="28"/>
          <w:lang w:eastAsia="en-GB"/>
        </w:rPr>
        <w:t>About Butterfly Effect Wellbeing</w:t>
      </w:r>
    </w:p>
    <w:p w14:paraId="333DE16B" w14:textId="5B624101" w:rsidR="00CA34EC" w:rsidRDefault="00BC6209" w:rsidP="00162468">
      <w:pPr>
        <w:rPr>
          <w:sz w:val="21"/>
          <w:szCs w:val="21"/>
          <w:lang w:eastAsia="en-GB"/>
        </w:rPr>
      </w:pPr>
      <w:r w:rsidRPr="00BC6209">
        <w:rPr>
          <w:sz w:val="21"/>
          <w:szCs w:val="21"/>
          <w:lang w:eastAsia="en-GB"/>
        </w:rPr>
        <w:t>Butterfly Effect Wellbeing is a non</w:t>
      </w:r>
      <w:r w:rsidRPr="00BC6209">
        <w:rPr>
          <w:sz w:val="21"/>
          <w:szCs w:val="21"/>
          <w:lang w:eastAsia="en-GB"/>
        </w:rPr>
        <w:noBreakHyphen/>
        <w:t>judgemental peer-support charity providing a safe, welcoming space for individuals experiencing mental ill health, emotional distress, or suicidal ideation. Our mission is to offer compassion, connection, and community through daily groups, activities, crisis support, and practical help. Volunteers play a vital role in creating a warm, supportive environment for everyone who walks through our doors.</w:t>
      </w:r>
    </w:p>
    <w:p w14:paraId="2F0785A8" w14:textId="12B48ACF" w:rsidR="00BC6209" w:rsidRPr="007843B9" w:rsidRDefault="00CA34EC" w:rsidP="00162468">
      <w:pPr>
        <w:rPr>
          <w:rFonts w:ascii="Segoe UI" w:hAnsi="Segoe UI" w:cs="Segoe UI"/>
          <w:b/>
          <w:bCs/>
          <w:sz w:val="28"/>
          <w:szCs w:val="28"/>
          <w:lang w:eastAsia="en-GB"/>
        </w:rPr>
      </w:pPr>
      <w:r w:rsidRPr="007843B9">
        <w:rPr>
          <w:rFonts w:ascii="Segoe UI" w:hAnsi="Segoe UI" w:cs="Segoe UI"/>
          <w:b/>
          <w:bCs/>
          <w:sz w:val="28"/>
          <w:szCs w:val="28"/>
          <w:lang w:eastAsia="en-GB"/>
        </w:rPr>
        <w:t xml:space="preserve"> </w:t>
      </w:r>
      <w:r w:rsidR="00BC6209" w:rsidRPr="007843B9">
        <w:rPr>
          <w:rFonts w:ascii="Segoe UI" w:hAnsi="Segoe UI" w:cs="Segoe UI"/>
          <w:b/>
          <w:bCs/>
          <w:sz w:val="28"/>
          <w:szCs w:val="28"/>
          <w:lang w:eastAsia="en-GB"/>
        </w:rPr>
        <w:t>Purpose of the Role</w:t>
      </w:r>
    </w:p>
    <w:p w14:paraId="08AB31DF" w14:textId="77777777" w:rsidR="00CA34EC" w:rsidRDefault="00BC6209" w:rsidP="00162468">
      <w:pPr>
        <w:rPr>
          <w:sz w:val="21"/>
          <w:szCs w:val="21"/>
          <w:lang w:eastAsia="en-GB"/>
        </w:rPr>
      </w:pPr>
      <w:r w:rsidRPr="00BC6209">
        <w:rPr>
          <w:sz w:val="21"/>
          <w:szCs w:val="21"/>
          <w:lang w:eastAsia="en-GB"/>
        </w:rPr>
        <w:t>As a BEW Volunteer, your role is to support the safe running of the centre, promote emotional wellbeing, help facilitate group activities, and provide a kind and supportive presence for our service users. Volunteers help ensure that everyone feels welcomed, respected, and included.</w:t>
      </w:r>
    </w:p>
    <w:p w14:paraId="294F33D2" w14:textId="3CBFF8BF" w:rsidR="00BC6209" w:rsidRPr="007843B9" w:rsidRDefault="00CA34EC" w:rsidP="00162468">
      <w:pPr>
        <w:rPr>
          <w:rFonts w:ascii="Segoe UI" w:hAnsi="Segoe UI" w:cs="Segoe UI"/>
          <w:b/>
          <w:bCs/>
          <w:sz w:val="28"/>
          <w:szCs w:val="28"/>
          <w:lang w:eastAsia="en-GB"/>
        </w:rPr>
      </w:pPr>
      <w:r w:rsidRPr="007843B9">
        <w:rPr>
          <w:rFonts w:ascii="Segoe UI" w:hAnsi="Segoe UI" w:cs="Segoe UI"/>
          <w:b/>
          <w:bCs/>
          <w:sz w:val="28"/>
          <w:szCs w:val="28"/>
          <w:lang w:eastAsia="en-GB"/>
        </w:rPr>
        <w:t>K</w:t>
      </w:r>
      <w:r w:rsidR="00BC6209" w:rsidRPr="007843B9">
        <w:rPr>
          <w:rFonts w:ascii="Segoe UI" w:hAnsi="Segoe UI" w:cs="Segoe UI"/>
          <w:b/>
          <w:bCs/>
          <w:sz w:val="28"/>
          <w:szCs w:val="28"/>
          <w:lang w:eastAsia="en-GB"/>
        </w:rPr>
        <w:t>ey Responsibilities</w:t>
      </w:r>
    </w:p>
    <w:p w14:paraId="5E83BD8E" w14:textId="705B946A" w:rsidR="00BC6209" w:rsidRPr="00F43134" w:rsidRDefault="00BC6209" w:rsidP="00F43134">
      <w:pPr>
        <w:pStyle w:val="ListParagraph"/>
        <w:numPr>
          <w:ilvl w:val="0"/>
          <w:numId w:val="9"/>
        </w:numPr>
        <w:rPr>
          <w:sz w:val="21"/>
          <w:szCs w:val="21"/>
          <w:lang w:eastAsia="en-GB"/>
        </w:rPr>
      </w:pPr>
      <w:r w:rsidRPr="00F43134">
        <w:rPr>
          <w:sz w:val="21"/>
          <w:szCs w:val="21"/>
          <w:lang w:eastAsia="en-GB"/>
        </w:rPr>
        <w:t>Provide a warm, friendly welcome to all service users attending the centre.</w:t>
      </w:r>
    </w:p>
    <w:p w14:paraId="7F0BC840" w14:textId="0E6564FF" w:rsidR="00BC6209" w:rsidRPr="00F43134" w:rsidRDefault="00BC6209" w:rsidP="00F43134">
      <w:pPr>
        <w:pStyle w:val="ListParagraph"/>
        <w:numPr>
          <w:ilvl w:val="0"/>
          <w:numId w:val="9"/>
        </w:numPr>
        <w:rPr>
          <w:sz w:val="21"/>
          <w:szCs w:val="21"/>
          <w:lang w:eastAsia="en-GB"/>
        </w:rPr>
      </w:pPr>
      <w:r w:rsidRPr="00F43134">
        <w:rPr>
          <w:sz w:val="21"/>
          <w:szCs w:val="21"/>
          <w:lang w:eastAsia="en-GB"/>
        </w:rPr>
        <w:t>Support group sessions and activities, helping to set up, participate, and ensure the environment feels safe and inclusive.</w:t>
      </w:r>
    </w:p>
    <w:p w14:paraId="020E2D06" w14:textId="184B07D2" w:rsidR="00BC6209" w:rsidRPr="00F43134" w:rsidRDefault="00BC6209" w:rsidP="00F43134">
      <w:pPr>
        <w:pStyle w:val="ListParagraph"/>
        <w:numPr>
          <w:ilvl w:val="0"/>
          <w:numId w:val="9"/>
        </w:numPr>
        <w:rPr>
          <w:sz w:val="21"/>
          <w:szCs w:val="21"/>
          <w:lang w:eastAsia="en-GB"/>
        </w:rPr>
      </w:pPr>
      <w:r w:rsidRPr="00F43134">
        <w:rPr>
          <w:sz w:val="21"/>
          <w:szCs w:val="21"/>
          <w:lang w:eastAsia="en-GB"/>
        </w:rPr>
        <w:t>Listen empathetically to service users without judgement or giving personal advice.</w:t>
      </w:r>
    </w:p>
    <w:p w14:paraId="74E1F6B3" w14:textId="70395B63" w:rsidR="00BC6209" w:rsidRPr="00F43134" w:rsidRDefault="002A3C13" w:rsidP="00F43134">
      <w:pPr>
        <w:pStyle w:val="ListParagraph"/>
        <w:numPr>
          <w:ilvl w:val="0"/>
          <w:numId w:val="9"/>
        </w:numPr>
        <w:rPr>
          <w:sz w:val="21"/>
          <w:szCs w:val="21"/>
          <w:lang w:eastAsia="en-GB"/>
        </w:rPr>
      </w:pPr>
      <w:r w:rsidRPr="00F43134">
        <w:rPr>
          <w:sz w:val="21"/>
          <w:szCs w:val="21"/>
          <w:lang w:eastAsia="en-GB"/>
        </w:rPr>
        <w:t>Always maintain confidentiality</w:t>
      </w:r>
      <w:r w:rsidR="00BC6209" w:rsidRPr="00F43134">
        <w:rPr>
          <w:sz w:val="21"/>
          <w:szCs w:val="21"/>
          <w:lang w:eastAsia="en-GB"/>
        </w:rPr>
        <w:t xml:space="preserve"> and follow BEW safeguarding procedures.</w:t>
      </w:r>
    </w:p>
    <w:p w14:paraId="1BC221B9" w14:textId="5EF11D66" w:rsidR="00BC6209" w:rsidRPr="00F43134" w:rsidRDefault="00BC6209" w:rsidP="00F43134">
      <w:pPr>
        <w:pStyle w:val="ListParagraph"/>
        <w:numPr>
          <w:ilvl w:val="0"/>
          <w:numId w:val="9"/>
        </w:numPr>
        <w:rPr>
          <w:sz w:val="21"/>
          <w:szCs w:val="21"/>
          <w:lang w:eastAsia="en-GB"/>
        </w:rPr>
      </w:pPr>
      <w:r w:rsidRPr="00F43134">
        <w:rPr>
          <w:sz w:val="21"/>
          <w:szCs w:val="21"/>
          <w:lang w:eastAsia="en-GB"/>
        </w:rPr>
        <w:t>Model appropriate boundaries, professionalism, and respectful communication.</w:t>
      </w:r>
    </w:p>
    <w:p w14:paraId="019487F5" w14:textId="4C8A264A" w:rsidR="00BC6209" w:rsidRPr="00F43134" w:rsidRDefault="00BC6209" w:rsidP="00F43134">
      <w:pPr>
        <w:pStyle w:val="ListParagraph"/>
        <w:numPr>
          <w:ilvl w:val="0"/>
          <w:numId w:val="9"/>
        </w:numPr>
        <w:rPr>
          <w:sz w:val="21"/>
          <w:szCs w:val="21"/>
          <w:lang w:eastAsia="en-GB"/>
        </w:rPr>
      </w:pPr>
      <w:r w:rsidRPr="00F43134">
        <w:rPr>
          <w:sz w:val="21"/>
          <w:szCs w:val="21"/>
          <w:lang w:eastAsia="en-GB"/>
        </w:rPr>
        <w:t>Assist centre leads with practical tasks such as preparing refreshments, assist with preparing meals, tidying shared spaces, or helping with daily routines.</w:t>
      </w:r>
    </w:p>
    <w:p w14:paraId="3A307C00" w14:textId="685ADB7E" w:rsidR="00BC6209" w:rsidRPr="00F43134" w:rsidRDefault="00BC6209" w:rsidP="00F43134">
      <w:pPr>
        <w:pStyle w:val="ListParagraph"/>
        <w:numPr>
          <w:ilvl w:val="0"/>
          <w:numId w:val="9"/>
        </w:numPr>
        <w:rPr>
          <w:sz w:val="21"/>
          <w:szCs w:val="21"/>
          <w:lang w:eastAsia="en-GB"/>
        </w:rPr>
      </w:pPr>
      <w:r w:rsidRPr="00F43134">
        <w:rPr>
          <w:sz w:val="21"/>
          <w:szCs w:val="21"/>
          <w:lang w:eastAsia="en-GB"/>
        </w:rPr>
        <w:t>Observe and report concerns to centre leads promptly and appropriately.</w:t>
      </w:r>
    </w:p>
    <w:p w14:paraId="7111D61A" w14:textId="5340F1E8" w:rsidR="00BC6209" w:rsidRPr="00F43134" w:rsidRDefault="00BC6209" w:rsidP="00F43134">
      <w:pPr>
        <w:pStyle w:val="ListParagraph"/>
        <w:numPr>
          <w:ilvl w:val="0"/>
          <w:numId w:val="1"/>
        </w:numPr>
        <w:rPr>
          <w:sz w:val="21"/>
          <w:szCs w:val="21"/>
          <w:lang w:eastAsia="en-GB"/>
        </w:rPr>
      </w:pPr>
      <w:r w:rsidRPr="00F43134">
        <w:rPr>
          <w:sz w:val="21"/>
          <w:szCs w:val="21"/>
          <w:lang w:eastAsia="en-GB"/>
        </w:rPr>
        <w:t>Promote a non</w:t>
      </w:r>
      <w:r w:rsidRPr="00F43134">
        <w:rPr>
          <w:sz w:val="21"/>
          <w:szCs w:val="21"/>
          <w:lang w:eastAsia="en-GB"/>
        </w:rPr>
        <w:noBreakHyphen/>
        <w:t>judgemental and supportive culture consistent with BEW’s values and mission.</w:t>
      </w:r>
    </w:p>
    <w:p w14:paraId="544FA166" w14:textId="637BC6A4" w:rsidR="00BC6209" w:rsidRPr="002A3C13" w:rsidRDefault="00BC6209" w:rsidP="002A3C13">
      <w:pPr>
        <w:pStyle w:val="ListParagraph"/>
        <w:numPr>
          <w:ilvl w:val="0"/>
          <w:numId w:val="1"/>
        </w:numPr>
        <w:rPr>
          <w:lang w:eastAsia="en-GB"/>
        </w:rPr>
      </w:pPr>
      <w:r w:rsidRPr="002A3C13">
        <w:rPr>
          <w:lang w:eastAsia="en-GB"/>
        </w:rPr>
        <w:t>Work as part of a team, supporting other volunteers and staff to ensure smooth running of the centre.</w:t>
      </w:r>
    </w:p>
    <w:p w14:paraId="72EDA235" w14:textId="06BAA568" w:rsidR="00BC6209" w:rsidRPr="002A3C13" w:rsidRDefault="00BC6209" w:rsidP="002A3C13">
      <w:pPr>
        <w:pStyle w:val="ListParagraph"/>
        <w:numPr>
          <w:ilvl w:val="0"/>
          <w:numId w:val="1"/>
        </w:numPr>
        <w:rPr>
          <w:lang w:eastAsia="en-GB"/>
        </w:rPr>
      </w:pPr>
      <w:r w:rsidRPr="002A3C13">
        <w:rPr>
          <w:lang w:eastAsia="en-GB"/>
        </w:rPr>
        <w:t xml:space="preserve">Events and Fundraisers, support where you can on the day. </w:t>
      </w:r>
    </w:p>
    <w:p w14:paraId="583634FF" w14:textId="02058155" w:rsidR="00162468" w:rsidRPr="002A3C13" w:rsidRDefault="00BC6209" w:rsidP="002A3C13">
      <w:pPr>
        <w:pStyle w:val="ListParagraph"/>
        <w:numPr>
          <w:ilvl w:val="0"/>
          <w:numId w:val="1"/>
        </w:numPr>
        <w:rPr>
          <w:b/>
          <w:bCs/>
          <w:sz w:val="36"/>
          <w:szCs w:val="36"/>
          <w:lang w:eastAsia="en-GB"/>
        </w:rPr>
      </w:pPr>
      <w:r w:rsidRPr="002A3C13">
        <w:rPr>
          <w:lang w:eastAsia="en-GB"/>
        </w:rPr>
        <w:t>Training and 6-8 weekly meetings, attend mandatory trai</w:t>
      </w:r>
      <w:r w:rsidR="00162468" w:rsidRPr="002A3C13">
        <w:rPr>
          <w:lang w:eastAsia="en-GB"/>
        </w:rPr>
        <w:t>ni</w:t>
      </w:r>
      <w:r w:rsidRPr="002A3C13">
        <w:rPr>
          <w:lang w:eastAsia="en-GB"/>
        </w:rPr>
        <w:t>ng and regular update meetings</w:t>
      </w:r>
      <w:r w:rsidRPr="00CA34EC">
        <w:rPr>
          <w:lang w:eastAsia="en-GB"/>
        </w:rPr>
        <w:t xml:space="preserve">. </w:t>
      </w:r>
    </w:p>
    <w:p w14:paraId="3ECA0F5C" w14:textId="4F5A59DC" w:rsidR="00BC6209" w:rsidRPr="002A3C13" w:rsidRDefault="00BC6209" w:rsidP="00162468">
      <w:pPr>
        <w:spacing w:before="100" w:beforeAutospacing="1" w:after="100" w:afterAutospacing="1" w:line="300" w:lineRule="atLeast"/>
        <w:ind w:left="720"/>
        <w:outlineLvl w:val="1"/>
        <w:rPr>
          <w:rFonts w:ascii="Segoe UI" w:eastAsia="Times New Roman" w:hAnsi="Segoe UI" w:cs="Segoe UI"/>
          <w:b/>
          <w:bCs/>
          <w:kern w:val="0"/>
          <w:sz w:val="28"/>
          <w:szCs w:val="28"/>
          <w:lang w:eastAsia="en-GB"/>
          <w14:ligatures w14:val="none"/>
        </w:rPr>
      </w:pPr>
      <w:r w:rsidRPr="002A3C13">
        <w:rPr>
          <w:rFonts w:ascii="Segoe UI" w:eastAsia="Times New Roman" w:hAnsi="Segoe UI" w:cs="Segoe UI"/>
          <w:b/>
          <w:bCs/>
          <w:kern w:val="0"/>
          <w:sz w:val="28"/>
          <w:szCs w:val="28"/>
          <w:lang w:eastAsia="en-GB"/>
          <w14:ligatures w14:val="none"/>
        </w:rPr>
        <w:lastRenderedPageBreak/>
        <w:t>Personal Qualities</w:t>
      </w:r>
    </w:p>
    <w:p w14:paraId="68BC21A6" w14:textId="77777777" w:rsidR="00BC6209" w:rsidRPr="00BC6209" w:rsidRDefault="00BC6209" w:rsidP="00BC6209">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Warm, approachable, and compassionate</w:t>
      </w:r>
    </w:p>
    <w:p w14:paraId="1463C65B" w14:textId="77777777" w:rsidR="00BC6209" w:rsidRPr="00BC6209" w:rsidRDefault="00BC6209" w:rsidP="00BC6209">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Reliable and willing to learn</w:t>
      </w:r>
    </w:p>
    <w:p w14:paraId="52BD5DDC" w14:textId="77777777" w:rsidR="00BC6209" w:rsidRPr="00BC6209" w:rsidRDefault="00BC6209" w:rsidP="00BC6209">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Ability to remain calm in emotionally sensitive situations</w:t>
      </w:r>
    </w:p>
    <w:p w14:paraId="45C6A1BB" w14:textId="77777777" w:rsidR="00BC6209" w:rsidRPr="00BC6209" w:rsidRDefault="00BC6209" w:rsidP="00BC6209">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Good listener with respect for confidentiality</w:t>
      </w:r>
    </w:p>
    <w:p w14:paraId="7037507B" w14:textId="77777777" w:rsidR="00BC6209" w:rsidRPr="00BC6209" w:rsidRDefault="00BC6209" w:rsidP="00BC6209">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Non</w:t>
      </w:r>
      <w:r w:rsidRPr="00BC6209">
        <w:rPr>
          <w:rFonts w:ascii="Segoe UI" w:eastAsia="Times New Roman" w:hAnsi="Segoe UI" w:cs="Segoe UI"/>
          <w:kern w:val="0"/>
          <w:sz w:val="21"/>
          <w:szCs w:val="21"/>
          <w:lang w:eastAsia="en-GB"/>
          <w14:ligatures w14:val="none"/>
        </w:rPr>
        <w:noBreakHyphen/>
        <w:t>judgemental attitude and awareness of equality and diversity</w:t>
      </w:r>
    </w:p>
    <w:p w14:paraId="15177ED0" w14:textId="77777777" w:rsidR="00BC6209" w:rsidRPr="00BC6209" w:rsidRDefault="00BC6209" w:rsidP="00BC6209">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Comfortable working as part of a team</w:t>
      </w:r>
    </w:p>
    <w:p w14:paraId="4168BC6B" w14:textId="77777777" w:rsidR="00BC6209" w:rsidRDefault="00BC6209" w:rsidP="00BC6209">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Respectful of boundaries and professional conduct</w:t>
      </w:r>
    </w:p>
    <w:p w14:paraId="2F9B978B" w14:textId="0E3C0973" w:rsidR="007843B9" w:rsidRPr="007843B9" w:rsidRDefault="00BC6209" w:rsidP="007843B9">
      <w:pPr>
        <w:numPr>
          <w:ilvl w:val="0"/>
          <w:numId w:val="2"/>
        </w:num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CA34EC">
        <w:rPr>
          <w:rFonts w:ascii="Segoe UI" w:eastAsia="Times New Roman" w:hAnsi="Segoe UI" w:cs="Segoe UI"/>
          <w:kern w:val="0"/>
          <w:sz w:val="21"/>
          <w:szCs w:val="21"/>
          <w:lang w:eastAsia="en-GB"/>
          <w14:ligatures w14:val="none"/>
        </w:rPr>
        <w:t xml:space="preserve">Commitment to the values of Butterfly Effect Wellbeing. </w:t>
      </w:r>
    </w:p>
    <w:p w14:paraId="2D1D919D" w14:textId="49B13DC5" w:rsidR="00BC6209" w:rsidRPr="00CA34EC" w:rsidRDefault="00BC6209" w:rsidP="007843B9">
      <w:pPr>
        <w:spacing w:before="100" w:beforeAutospacing="1" w:after="100" w:afterAutospacing="1" w:line="300" w:lineRule="atLeast"/>
        <w:ind w:left="720"/>
        <w:outlineLvl w:val="1"/>
        <w:rPr>
          <w:rFonts w:ascii="Segoe UI" w:eastAsia="Times New Roman" w:hAnsi="Segoe UI" w:cs="Segoe UI"/>
          <w:b/>
          <w:bCs/>
          <w:kern w:val="0"/>
          <w:sz w:val="36"/>
          <w:szCs w:val="36"/>
          <w:lang w:eastAsia="en-GB"/>
          <w14:ligatures w14:val="none"/>
        </w:rPr>
      </w:pPr>
      <w:r w:rsidRPr="002A3C13">
        <w:rPr>
          <w:rFonts w:ascii="Segoe UI" w:eastAsia="Times New Roman" w:hAnsi="Segoe UI" w:cs="Segoe UI"/>
          <w:b/>
          <w:bCs/>
          <w:kern w:val="0"/>
          <w:sz w:val="28"/>
          <w:szCs w:val="28"/>
          <w:lang w:eastAsia="en-GB"/>
          <w14:ligatures w14:val="none"/>
        </w:rPr>
        <w:t>Experience (not essential but beneficial)</w:t>
      </w:r>
    </w:p>
    <w:p w14:paraId="6268040F" w14:textId="77777777" w:rsidR="00BC6209" w:rsidRPr="00BC6209" w:rsidRDefault="00BC6209" w:rsidP="00BC6209">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Experience of mental health support roles (paid or voluntary)</w:t>
      </w:r>
    </w:p>
    <w:p w14:paraId="4B708CFD" w14:textId="77777777" w:rsidR="00BC6209" w:rsidRPr="00BC6209" w:rsidRDefault="00BC6209" w:rsidP="00BC6209">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Lived experience of mental ill health</w:t>
      </w:r>
    </w:p>
    <w:p w14:paraId="37DDA213" w14:textId="77777777" w:rsidR="00BC6209" w:rsidRPr="00BC6209" w:rsidRDefault="00BC6209" w:rsidP="00BC6209">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Experience facilitating groups or activities</w:t>
      </w:r>
    </w:p>
    <w:p w14:paraId="4C9F766A" w14:textId="77777777" w:rsidR="00BC6209" w:rsidRPr="00BC6209" w:rsidRDefault="00BC6209" w:rsidP="00BC6209">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Basic safeguarding knowledge</w:t>
      </w:r>
    </w:p>
    <w:p w14:paraId="6362293C" w14:textId="77777777" w:rsidR="007843B9" w:rsidRDefault="00BC6209" w:rsidP="00CA34EC">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Full training and induction will be provided, and ongoing support is available throughout your volunteering journey.</w:t>
      </w:r>
    </w:p>
    <w:p w14:paraId="0D040EE4" w14:textId="66C309F7" w:rsidR="00BC6209" w:rsidRPr="00BC6209" w:rsidRDefault="007843B9" w:rsidP="00CA34EC">
      <w:pPr>
        <w:spacing w:before="100" w:beforeAutospacing="1" w:after="100" w:afterAutospacing="1" w:line="300" w:lineRule="atLeast"/>
        <w:rPr>
          <w:rFonts w:ascii="Segoe UI" w:eastAsia="Times New Roman" w:hAnsi="Segoe UI" w:cs="Segoe UI"/>
          <w:b/>
          <w:bCs/>
          <w:kern w:val="0"/>
          <w:sz w:val="36"/>
          <w:szCs w:val="36"/>
          <w:lang w:eastAsia="en-GB"/>
          <w14:ligatures w14:val="none"/>
        </w:rPr>
      </w:pPr>
      <w:r w:rsidRPr="002A3C13">
        <w:rPr>
          <w:rFonts w:ascii="Segoe UI" w:eastAsia="Times New Roman" w:hAnsi="Segoe UI" w:cs="Segoe UI"/>
          <w:b/>
          <w:bCs/>
          <w:kern w:val="0"/>
          <w:sz w:val="28"/>
          <w:szCs w:val="28"/>
          <w:lang w:eastAsia="en-GB"/>
          <w14:ligatures w14:val="none"/>
        </w:rPr>
        <w:t xml:space="preserve"> </w:t>
      </w:r>
      <w:r w:rsidR="00BC6209" w:rsidRPr="002A3C13">
        <w:rPr>
          <w:rFonts w:ascii="Segoe UI" w:eastAsia="Times New Roman" w:hAnsi="Segoe UI" w:cs="Segoe UI"/>
          <w:b/>
          <w:bCs/>
          <w:kern w:val="0"/>
          <w:sz w:val="28"/>
          <w:szCs w:val="28"/>
          <w:lang w:eastAsia="en-GB"/>
          <w14:ligatures w14:val="none"/>
        </w:rPr>
        <w:t>What We Offer</w:t>
      </w:r>
    </w:p>
    <w:p w14:paraId="6FBBF3DA" w14:textId="77777777" w:rsidR="00BC6209" w:rsidRPr="00BC6209" w:rsidRDefault="00BC6209" w:rsidP="00BC6209">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A supportive and friendly volunteer community</w:t>
      </w:r>
    </w:p>
    <w:p w14:paraId="19980B4B" w14:textId="77777777" w:rsidR="00BC6209" w:rsidRPr="00BC6209" w:rsidRDefault="00BC6209" w:rsidP="00BC6209">
      <w:pPr>
        <w:pStyle w:val="ListBullet"/>
        <w:numPr>
          <w:ilvl w:val="0"/>
          <w:numId w:val="4"/>
        </w:numPr>
        <w:spacing w:before="100" w:beforeAutospacing="1" w:after="100" w:afterAutospacing="1" w:line="300" w:lineRule="atLeast"/>
        <w:rPr>
          <w:rFonts w:ascii="Segoe UI" w:eastAsia="Times New Roman" w:hAnsi="Segoe UI" w:cs="Segoe UI"/>
          <w:sz w:val="21"/>
          <w:szCs w:val="21"/>
          <w:lang w:eastAsia="en-GB"/>
        </w:rPr>
      </w:pPr>
      <w:r>
        <w:t>Full induction and ongoing training.</w:t>
      </w:r>
    </w:p>
    <w:p w14:paraId="1886E6C9" w14:textId="0EC394D4" w:rsidR="00BC6209" w:rsidRPr="00BC6209" w:rsidRDefault="00BC6209" w:rsidP="00BC6209">
      <w:pPr>
        <w:pStyle w:val="ListBullet"/>
        <w:numPr>
          <w:ilvl w:val="0"/>
          <w:numId w:val="4"/>
        </w:numPr>
        <w:spacing w:before="100" w:beforeAutospacing="1" w:after="100" w:afterAutospacing="1" w:line="300" w:lineRule="atLeast"/>
        <w:rPr>
          <w:rFonts w:ascii="Segoe UI" w:eastAsia="Times New Roman" w:hAnsi="Segoe UI" w:cs="Segoe UI"/>
          <w:sz w:val="21"/>
          <w:szCs w:val="21"/>
          <w:lang w:eastAsia="en-GB"/>
        </w:rPr>
      </w:pPr>
      <w:r>
        <w:rPr>
          <w:rFonts w:ascii="Segoe UI" w:eastAsia="Times New Roman" w:hAnsi="Segoe UI" w:cs="Segoe UI"/>
          <w:sz w:val="21"/>
          <w:szCs w:val="21"/>
          <w:lang w:eastAsia="en-GB"/>
        </w:rPr>
        <w:t>W</w:t>
      </w:r>
      <w:r w:rsidRPr="00BC6209">
        <w:rPr>
          <w:rFonts w:ascii="Segoe UI" w:eastAsia="Times New Roman" w:hAnsi="Segoe UI" w:cs="Segoe UI"/>
          <w:sz w:val="21"/>
          <w:szCs w:val="21"/>
          <w:lang w:eastAsia="en-GB"/>
        </w:rPr>
        <w:t>ellbeing support</w:t>
      </w:r>
    </w:p>
    <w:p w14:paraId="0A5078C7" w14:textId="77777777" w:rsidR="00BC6209" w:rsidRPr="00BC6209" w:rsidRDefault="00BC6209" w:rsidP="00BC6209">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Opportunities to develop skills and confidence</w:t>
      </w:r>
    </w:p>
    <w:p w14:paraId="4C360FE8" w14:textId="77777777" w:rsidR="00BC6209" w:rsidRPr="00BC6209" w:rsidRDefault="00BC6209" w:rsidP="00BC6209">
      <w:pPr>
        <w:numPr>
          <w:ilvl w:val="0"/>
          <w:numId w:val="4"/>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A chance to make a meaningful difference in people’s lives</w:t>
      </w:r>
    </w:p>
    <w:p w14:paraId="6DF7DA7F" w14:textId="77777777" w:rsidR="007843B9" w:rsidRDefault="00BC6209" w:rsidP="00CA34EC">
      <w:pPr>
        <w:spacing w:before="100" w:beforeAutospacing="1" w:after="100" w:afterAutospacing="1" w:line="300" w:lineRule="atLeast"/>
        <w:ind w:left="360"/>
        <w:outlineLvl w:val="1"/>
        <w:rPr>
          <w:rFonts w:ascii="Segoe UI" w:eastAsia="Times New Roman" w:hAnsi="Segoe UI" w:cs="Segoe UI"/>
          <w:kern w:val="0"/>
          <w:sz w:val="21"/>
          <w:szCs w:val="21"/>
          <w:lang w:eastAsia="en-GB"/>
          <w14:ligatures w14:val="none"/>
        </w:rPr>
      </w:pPr>
      <w:r w:rsidRPr="00CA34EC">
        <w:rPr>
          <w:rFonts w:ascii="Segoe UI" w:eastAsia="Times New Roman" w:hAnsi="Segoe UI" w:cs="Segoe UI"/>
          <w:kern w:val="0"/>
          <w:sz w:val="21"/>
          <w:szCs w:val="21"/>
          <w:lang w:eastAsia="en-GB"/>
          <w14:ligatures w14:val="none"/>
        </w:rPr>
        <w:t>Flexible volunteering to fit around your availability</w:t>
      </w:r>
    </w:p>
    <w:p w14:paraId="7DB6C2EF" w14:textId="4CD04BC6" w:rsidR="00BC6209" w:rsidRPr="00CA34EC" w:rsidRDefault="00BC6209" w:rsidP="00CA34EC">
      <w:pPr>
        <w:spacing w:before="100" w:beforeAutospacing="1" w:after="100" w:afterAutospacing="1" w:line="300" w:lineRule="atLeast"/>
        <w:ind w:left="360"/>
        <w:outlineLvl w:val="1"/>
        <w:rPr>
          <w:rFonts w:ascii="Segoe UI" w:eastAsia="Times New Roman" w:hAnsi="Segoe UI" w:cs="Segoe UI"/>
          <w:b/>
          <w:bCs/>
          <w:kern w:val="0"/>
          <w:sz w:val="36"/>
          <w:szCs w:val="36"/>
          <w:lang w:eastAsia="en-GB"/>
          <w14:ligatures w14:val="none"/>
        </w:rPr>
      </w:pPr>
      <w:r w:rsidRPr="002A3C13">
        <w:rPr>
          <w:rFonts w:ascii="Segoe UI" w:eastAsia="Times New Roman" w:hAnsi="Segoe UI" w:cs="Segoe UI"/>
          <w:b/>
          <w:bCs/>
          <w:kern w:val="0"/>
          <w:sz w:val="28"/>
          <w:szCs w:val="28"/>
          <w:lang w:eastAsia="en-GB"/>
          <w14:ligatures w14:val="none"/>
        </w:rPr>
        <w:t>Safeguarding &amp; Confidentiality</w:t>
      </w:r>
    </w:p>
    <w:p w14:paraId="348FD640" w14:textId="77777777" w:rsidR="007843B9" w:rsidRDefault="00BC6209" w:rsidP="00CA34EC">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BC6209">
        <w:rPr>
          <w:rFonts w:ascii="Segoe UI" w:eastAsia="Times New Roman" w:hAnsi="Segoe UI" w:cs="Segoe UI"/>
          <w:kern w:val="0"/>
          <w:sz w:val="21"/>
          <w:szCs w:val="21"/>
          <w:lang w:eastAsia="en-GB"/>
          <w14:ligatures w14:val="none"/>
        </w:rPr>
        <w:t>All volunteers must follow BEW policies on safeguarding, confidentiality, boundaries, and professional behaviour. Volunteers must not provide therapy, personal advice, or disclose inappropriate personal information to service users.</w:t>
      </w:r>
    </w:p>
    <w:p w14:paraId="04EF6DAD" w14:textId="2D6270D8" w:rsidR="00BC6209" w:rsidRPr="00BC6209" w:rsidRDefault="00BC6209" w:rsidP="00CA34EC">
      <w:pPr>
        <w:spacing w:before="100" w:beforeAutospacing="1" w:after="100" w:afterAutospacing="1" w:line="300" w:lineRule="atLeast"/>
        <w:rPr>
          <w:rFonts w:ascii="Segoe UI" w:eastAsia="Times New Roman" w:hAnsi="Segoe UI" w:cs="Segoe UI"/>
          <w:b/>
          <w:bCs/>
          <w:kern w:val="0"/>
          <w:sz w:val="36"/>
          <w:szCs w:val="36"/>
          <w:lang w:eastAsia="en-GB"/>
          <w14:ligatures w14:val="none"/>
        </w:rPr>
      </w:pPr>
      <w:r w:rsidRPr="002A3C13">
        <w:rPr>
          <w:rFonts w:ascii="Segoe UI" w:eastAsia="Times New Roman" w:hAnsi="Segoe UI" w:cs="Segoe UI"/>
          <w:b/>
          <w:bCs/>
          <w:kern w:val="0"/>
          <w:sz w:val="28"/>
          <w:szCs w:val="28"/>
          <w:lang w:eastAsia="en-GB"/>
          <w14:ligatures w14:val="none"/>
        </w:rPr>
        <w:t>How to Apply</w:t>
      </w:r>
    </w:p>
    <w:p w14:paraId="1411C9AC" w14:textId="75B0603B" w:rsidR="00BC6209" w:rsidRDefault="00BC6209" w:rsidP="00BC6209">
      <w:pPr>
        <w:pStyle w:val="NoSpacing"/>
        <w:rPr>
          <w:lang w:eastAsia="en-GB"/>
        </w:rPr>
      </w:pPr>
      <w:r w:rsidRPr="00BC6209">
        <w:rPr>
          <w:lang w:eastAsia="en-GB"/>
        </w:rPr>
        <w:t>If you would like to join our volunteer team, please contact us at:</w:t>
      </w:r>
      <w:r w:rsidRPr="00BC6209">
        <w:rPr>
          <w:lang w:eastAsia="en-GB"/>
        </w:rPr>
        <w:br/>
      </w:r>
      <w:r w:rsidR="000F24A9">
        <w:rPr>
          <w:lang w:eastAsia="en-GB"/>
        </w:rPr>
        <w:t>recruitment@butterflyeffectwellbeing.com</w:t>
      </w:r>
    </w:p>
    <w:p w14:paraId="162FD6C0" w14:textId="7982D203" w:rsidR="00A80F96" w:rsidRPr="007B60E5" w:rsidRDefault="007B60E5">
      <w:r w:rsidRPr="007B60E5">
        <w:rPr>
          <w:color w:val="000000"/>
        </w:rPr>
        <w:t>We will arrange an informal chat, induction, and training session.</w:t>
      </w:r>
    </w:p>
    <w:sectPr w:rsidR="00A80F96" w:rsidRPr="007B60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DF2B2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E27282"/>
    <w:multiLevelType w:val="multilevel"/>
    <w:tmpl w:val="6CB8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7A7660"/>
    <w:multiLevelType w:val="multilevel"/>
    <w:tmpl w:val="08C8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5330A3"/>
    <w:multiLevelType w:val="multilevel"/>
    <w:tmpl w:val="5640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E268E9"/>
    <w:multiLevelType w:val="multilevel"/>
    <w:tmpl w:val="DCD4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D36F72"/>
    <w:multiLevelType w:val="hybridMultilevel"/>
    <w:tmpl w:val="675C8984"/>
    <w:lvl w:ilvl="0" w:tplc="90302E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940BE9"/>
    <w:multiLevelType w:val="multilevel"/>
    <w:tmpl w:val="1D90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393294"/>
    <w:multiLevelType w:val="multilevel"/>
    <w:tmpl w:val="4974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B92623"/>
    <w:multiLevelType w:val="multilevel"/>
    <w:tmpl w:val="71E85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4044230">
    <w:abstractNumId w:val="3"/>
  </w:num>
  <w:num w:numId="2" w16cid:durableId="2025940737">
    <w:abstractNumId w:val="8"/>
  </w:num>
  <w:num w:numId="3" w16cid:durableId="1022123601">
    <w:abstractNumId w:val="4"/>
  </w:num>
  <w:num w:numId="4" w16cid:durableId="1032847379">
    <w:abstractNumId w:val="1"/>
  </w:num>
  <w:num w:numId="5" w16cid:durableId="1376660636">
    <w:abstractNumId w:val="0"/>
  </w:num>
  <w:num w:numId="6" w16cid:durableId="855312048">
    <w:abstractNumId w:val="7"/>
  </w:num>
  <w:num w:numId="7" w16cid:durableId="835271592">
    <w:abstractNumId w:val="2"/>
  </w:num>
  <w:num w:numId="8" w16cid:durableId="792750395">
    <w:abstractNumId w:val="6"/>
  </w:num>
  <w:num w:numId="9" w16cid:durableId="20499836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209"/>
    <w:rsid w:val="000B7C55"/>
    <w:rsid w:val="000F24A9"/>
    <w:rsid w:val="00162468"/>
    <w:rsid w:val="00184958"/>
    <w:rsid w:val="001C2DDD"/>
    <w:rsid w:val="00201FAF"/>
    <w:rsid w:val="002420D0"/>
    <w:rsid w:val="002A3C13"/>
    <w:rsid w:val="002A41CC"/>
    <w:rsid w:val="00455FC5"/>
    <w:rsid w:val="007843B9"/>
    <w:rsid w:val="007B18A1"/>
    <w:rsid w:val="007B60E5"/>
    <w:rsid w:val="007B67B2"/>
    <w:rsid w:val="007E4DBB"/>
    <w:rsid w:val="00A0735C"/>
    <w:rsid w:val="00A80F96"/>
    <w:rsid w:val="00BC6209"/>
    <w:rsid w:val="00BD2AD2"/>
    <w:rsid w:val="00CA34EC"/>
    <w:rsid w:val="00D71844"/>
    <w:rsid w:val="00E86F25"/>
    <w:rsid w:val="00F43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ADFB6"/>
  <w15:chartTrackingRefBased/>
  <w15:docId w15:val="{9DDF411B-EF8D-45F8-ABCE-F44A6B73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2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2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2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2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209"/>
    <w:rPr>
      <w:rFonts w:eastAsiaTheme="majorEastAsia" w:cstheme="majorBidi"/>
      <w:color w:val="272727" w:themeColor="text1" w:themeTint="D8"/>
    </w:rPr>
  </w:style>
  <w:style w:type="paragraph" w:styleId="Title">
    <w:name w:val="Title"/>
    <w:basedOn w:val="Normal"/>
    <w:next w:val="Normal"/>
    <w:link w:val="TitleChar"/>
    <w:uiPriority w:val="10"/>
    <w:qFormat/>
    <w:rsid w:val="00BC6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2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209"/>
    <w:pPr>
      <w:spacing w:before="160"/>
      <w:jc w:val="center"/>
    </w:pPr>
    <w:rPr>
      <w:i/>
      <w:iCs/>
      <w:color w:val="404040" w:themeColor="text1" w:themeTint="BF"/>
    </w:rPr>
  </w:style>
  <w:style w:type="character" w:customStyle="1" w:styleId="QuoteChar">
    <w:name w:val="Quote Char"/>
    <w:basedOn w:val="DefaultParagraphFont"/>
    <w:link w:val="Quote"/>
    <w:uiPriority w:val="29"/>
    <w:rsid w:val="00BC6209"/>
    <w:rPr>
      <w:i/>
      <w:iCs/>
      <w:color w:val="404040" w:themeColor="text1" w:themeTint="BF"/>
    </w:rPr>
  </w:style>
  <w:style w:type="paragraph" w:styleId="ListParagraph">
    <w:name w:val="List Paragraph"/>
    <w:basedOn w:val="Normal"/>
    <w:uiPriority w:val="34"/>
    <w:qFormat/>
    <w:rsid w:val="00BC6209"/>
    <w:pPr>
      <w:ind w:left="720"/>
      <w:contextualSpacing/>
    </w:pPr>
  </w:style>
  <w:style w:type="character" w:styleId="IntenseEmphasis">
    <w:name w:val="Intense Emphasis"/>
    <w:basedOn w:val="DefaultParagraphFont"/>
    <w:uiPriority w:val="21"/>
    <w:qFormat/>
    <w:rsid w:val="00BC6209"/>
    <w:rPr>
      <w:i/>
      <w:iCs/>
      <w:color w:val="0F4761" w:themeColor="accent1" w:themeShade="BF"/>
    </w:rPr>
  </w:style>
  <w:style w:type="paragraph" w:styleId="IntenseQuote">
    <w:name w:val="Intense Quote"/>
    <w:basedOn w:val="Normal"/>
    <w:next w:val="Normal"/>
    <w:link w:val="IntenseQuoteChar"/>
    <w:uiPriority w:val="30"/>
    <w:qFormat/>
    <w:rsid w:val="00BC6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209"/>
    <w:rPr>
      <w:i/>
      <w:iCs/>
      <w:color w:val="0F4761" w:themeColor="accent1" w:themeShade="BF"/>
    </w:rPr>
  </w:style>
  <w:style w:type="character" w:styleId="IntenseReference">
    <w:name w:val="Intense Reference"/>
    <w:basedOn w:val="DefaultParagraphFont"/>
    <w:uiPriority w:val="32"/>
    <w:qFormat/>
    <w:rsid w:val="00BC6209"/>
    <w:rPr>
      <w:b/>
      <w:bCs/>
      <w:smallCaps/>
      <w:color w:val="0F4761" w:themeColor="accent1" w:themeShade="BF"/>
      <w:spacing w:val="5"/>
    </w:rPr>
  </w:style>
  <w:style w:type="paragraph" w:styleId="ListBullet">
    <w:name w:val="List Bullet"/>
    <w:basedOn w:val="Normal"/>
    <w:uiPriority w:val="99"/>
    <w:unhideWhenUsed/>
    <w:rsid w:val="00BC6209"/>
    <w:pPr>
      <w:numPr>
        <w:numId w:val="5"/>
      </w:numPr>
      <w:tabs>
        <w:tab w:val="clear" w:pos="360"/>
      </w:tabs>
      <w:spacing w:after="200" w:line="276" w:lineRule="auto"/>
      <w:ind w:left="0" w:firstLine="0"/>
      <w:contextualSpacing/>
    </w:pPr>
    <w:rPr>
      <w:rFonts w:eastAsiaTheme="minorEastAsia"/>
      <w:kern w:val="0"/>
      <w:lang w:val="en-US"/>
      <w14:ligatures w14:val="none"/>
    </w:rPr>
  </w:style>
  <w:style w:type="paragraph" w:styleId="NoSpacing">
    <w:name w:val="No Spacing"/>
    <w:uiPriority w:val="1"/>
    <w:qFormat/>
    <w:rsid w:val="00BC6209"/>
    <w:pPr>
      <w:spacing w:after="0" w:line="240" w:lineRule="auto"/>
    </w:pPr>
  </w:style>
  <w:style w:type="character" w:styleId="Hyperlink">
    <w:name w:val="Hyperlink"/>
    <w:basedOn w:val="DefaultParagraphFont"/>
    <w:uiPriority w:val="99"/>
    <w:unhideWhenUsed/>
    <w:rsid w:val="00BC6209"/>
    <w:rPr>
      <w:color w:val="467886" w:themeColor="hyperlink"/>
      <w:u w:val="single"/>
    </w:rPr>
  </w:style>
  <w:style w:type="character" w:styleId="UnresolvedMention">
    <w:name w:val="Unresolved Mention"/>
    <w:basedOn w:val="DefaultParagraphFont"/>
    <w:uiPriority w:val="99"/>
    <w:semiHidden/>
    <w:unhideWhenUsed/>
    <w:rsid w:val="00BC6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Hannibal</dc:creator>
  <cp:keywords/>
  <dc:description/>
  <cp:lastModifiedBy>Angela Hannibal</cp:lastModifiedBy>
  <cp:revision>3</cp:revision>
  <dcterms:created xsi:type="dcterms:W3CDTF">2026-06-26T07:40:00Z</dcterms:created>
  <dcterms:modified xsi:type="dcterms:W3CDTF">2026-06-26T07:41:00Z</dcterms:modified>
</cp:coreProperties>
</file>